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EA" w:rsidRPr="00035A25" w:rsidRDefault="00D070EA" w:rsidP="00D070E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35A25">
        <w:rPr>
          <w:rFonts w:ascii="Arial" w:hAnsi="Arial" w:cs="Arial"/>
          <w:b/>
          <w:sz w:val="24"/>
          <w:szCs w:val="24"/>
          <w:u w:val="single"/>
        </w:rPr>
        <w:t>ATA Nº 007-2017</w:t>
      </w:r>
    </w:p>
    <w:p w:rsidR="00D070EA" w:rsidRPr="00035A25" w:rsidRDefault="00D070EA" w:rsidP="00D070EA">
      <w:pPr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070EA" w:rsidRPr="00035A25" w:rsidRDefault="00D070EA" w:rsidP="00D070EA">
      <w:pPr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Processo</w:t>
      </w:r>
      <w:proofErr w:type="gramStart"/>
      <w:r w:rsidRPr="00035A2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035A25">
        <w:rPr>
          <w:rFonts w:ascii="Arial" w:hAnsi="Arial" w:cs="Arial"/>
          <w:b/>
          <w:sz w:val="24"/>
          <w:szCs w:val="24"/>
        </w:rPr>
        <w:t>Licitatório – Pregão Presencial nº  005-2017</w:t>
      </w:r>
    </w:p>
    <w:p w:rsidR="00D070EA" w:rsidRPr="00035A25" w:rsidRDefault="00D070EA" w:rsidP="00D070EA">
      <w:pPr>
        <w:jc w:val="both"/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Objeto: Registro de Preços para futuras aquisições de Cestas Básicas, para Programa Parceria, conforme Lei Municipal Nº 1562/2006, da Prefeitura Municipal de Santo Antônio das Missões-RS, contendo os seguintes itens por cesta:</w:t>
      </w: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35A25">
        <w:rPr>
          <w:rFonts w:ascii="Arial" w:hAnsi="Arial" w:cs="Arial"/>
          <w:b/>
          <w:sz w:val="24"/>
          <w:szCs w:val="24"/>
        </w:rPr>
        <w:t>LOTE :</w:t>
      </w:r>
      <w:proofErr w:type="gramEnd"/>
      <w:r w:rsidRPr="00035A25">
        <w:rPr>
          <w:rFonts w:ascii="Arial" w:hAnsi="Arial" w:cs="Arial"/>
          <w:b/>
          <w:sz w:val="24"/>
          <w:szCs w:val="24"/>
        </w:rPr>
        <w:t xml:space="preserve"> 01 – </w:t>
      </w: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2552"/>
        <w:gridCol w:w="5953"/>
      </w:tblGrid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35A25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5953" w:type="dxa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 pct</w:t>
            </w:r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Açúcar cristal embalagem de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05kg</w:t>
            </w:r>
            <w:proofErr w:type="gramEnd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 </w:t>
            </w:r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03 pct</w:t>
            </w:r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Arroz tipo-1 embalagem de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  </w:t>
            </w:r>
            <w:proofErr w:type="gramEnd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5kg </w:t>
            </w:r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04 lt</w:t>
            </w:r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Óleo de Soja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900ml</w:t>
            </w:r>
            <w:proofErr w:type="gramEnd"/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>Farinha de Mandioca tipo-1 emb. 500gr</w:t>
            </w:r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Farinha de Milho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</w:rPr>
              <w:t>01kg</w:t>
            </w:r>
            <w:proofErr w:type="gramEnd"/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 pct</w:t>
            </w:r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Farinha de Trigo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05kg</w:t>
            </w:r>
            <w:proofErr w:type="gramEnd"/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 pct</w:t>
            </w:r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Feijão Preto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01kg</w:t>
            </w:r>
            <w:proofErr w:type="gramEnd"/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03 pct</w:t>
            </w:r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Macarrão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01kg</w:t>
            </w:r>
            <w:proofErr w:type="gramEnd"/>
          </w:p>
        </w:tc>
      </w:tr>
      <w:tr w:rsidR="00D070EA" w:rsidRPr="00035A25" w:rsidTr="008770F9">
        <w:tc>
          <w:tcPr>
            <w:tcW w:w="2552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95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Sal Refinado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</w:rPr>
              <w:t>01kg</w:t>
            </w:r>
            <w:proofErr w:type="gramEnd"/>
          </w:p>
        </w:tc>
      </w:tr>
    </w:tbl>
    <w:p w:rsidR="00D070EA" w:rsidRPr="00035A25" w:rsidRDefault="00D070EA" w:rsidP="00D070EA">
      <w:pPr>
        <w:jc w:val="both"/>
        <w:rPr>
          <w:rFonts w:ascii="Arial" w:hAnsi="Arial" w:cs="Arial"/>
          <w:sz w:val="24"/>
          <w:szCs w:val="24"/>
        </w:rPr>
      </w:pPr>
      <w:r w:rsidRPr="00035A25">
        <w:rPr>
          <w:rFonts w:ascii="Arial" w:hAnsi="Arial" w:cs="Arial"/>
          <w:sz w:val="24"/>
          <w:szCs w:val="24"/>
        </w:rPr>
        <w:t xml:space="preserve">Aos vinte e </w:t>
      </w:r>
      <w:r w:rsidR="00962D80" w:rsidRPr="00035A25">
        <w:rPr>
          <w:rFonts w:ascii="Arial" w:hAnsi="Arial" w:cs="Arial"/>
          <w:sz w:val="24"/>
          <w:szCs w:val="24"/>
        </w:rPr>
        <w:t>três</w:t>
      </w:r>
      <w:r w:rsidRPr="00035A25">
        <w:rPr>
          <w:rFonts w:ascii="Arial" w:hAnsi="Arial" w:cs="Arial"/>
          <w:sz w:val="24"/>
          <w:szCs w:val="24"/>
        </w:rPr>
        <w:t xml:space="preserve"> dias do mês de </w:t>
      </w:r>
      <w:r w:rsidR="00962D80" w:rsidRPr="00035A25">
        <w:rPr>
          <w:rFonts w:ascii="Arial" w:hAnsi="Arial" w:cs="Arial"/>
          <w:sz w:val="24"/>
          <w:szCs w:val="24"/>
        </w:rPr>
        <w:t>março</w:t>
      </w:r>
      <w:r w:rsidRPr="00035A25">
        <w:rPr>
          <w:rFonts w:ascii="Arial" w:hAnsi="Arial" w:cs="Arial"/>
          <w:sz w:val="24"/>
          <w:szCs w:val="24"/>
        </w:rPr>
        <w:t xml:space="preserve"> do ano</w:t>
      </w:r>
      <w:r w:rsidR="00962D80" w:rsidRPr="00035A25">
        <w:rPr>
          <w:rFonts w:ascii="Arial" w:hAnsi="Arial" w:cs="Arial"/>
          <w:sz w:val="24"/>
          <w:szCs w:val="24"/>
        </w:rPr>
        <w:t xml:space="preserve"> de 2017</w:t>
      </w:r>
      <w:r w:rsidRPr="00035A25">
        <w:rPr>
          <w:rFonts w:ascii="Arial" w:hAnsi="Arial" w:cs="Arial"/>
          <w:sz w:val="24"/>
          <w:szCs w:val="24"/>
        </w:rPr>
        <w:t xml:space="preserve">, na sala de reuniões de Reuniões da Secretária Municipal de Assistência Social, sito a Rua Ricardo Santiago de Godoy, nº 6276, nesta cidade,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035A25">
        <w:rPr>
          <w:rFonts w:ascii="Arial" w:hAnsi="Arial" w:cs="Arial"/>
          <w:sz w:val="24"/>
          <w:szCs w:val="24"/>
        </w:rPr>
        <w:t>proceder os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trabalhos pertine</w:t>
      </w:r>
      <w:r w:rsidR="00962D80" w:rsidRPr="00035A25">
        <w:rPr>
          <w:rFonts w:ascii="Arial" w:hAnsi="Arial" w:cs="Arial"/>
          <w:sz w:val="24"/>
          <w:szCs w:val="24"/>
        </w:rPr>
        <w:t>ntes ao Pregão Presencial nº 005-2017</w:t>
      </w:r>
      <w:r w:rsidRPr="00035A25">
        <w:rPr>
          <w:rFonts w:ascii="Arial" w:hAnsi="Arial" w:cs="Arial"/>
          <w:sz w:val="24"/>
          <w:szCs w:val="24"/>
        </w:rPr>
        <w:t>, que visa o Regis</w:t>
      </w:r>
      <w:r w:rsidR="00A66F64" w:rsidRPr="00035A25">
        <w:rPr>
          <w:rFonts w:ascii="Arial" w:hAnsi="Arial" w:cs="Arial"/>
          <w:sz w:val="24"/>
          <w:szCs w:val="24"/>
        </w:rPr>
        <w:t>tro de Preço unitário do Lote (</w:t>
      </w:r>
      <w:r w:rsidRPr="00035A25">
        <w:rPr>
          <w:rFonts w:ascii="Arial" w:hAnsi="Arial" w:cs="Arial"/>
          <w:sz w:val="24"/>
          <w:szCs w:val="24"/>
        </w:rPr>
        <w:t>cesta), para futuras aquisições de Cestas básicas para atender a demanda do Programa Parceria, conforme Lei Municipal nº 1562/200</w:t>
      </w:r>
      <w:r w:rsidR="00A66F64" w:rsidRPr="00035A25">
        <w:rPr>
          <w:rFonts w:ascii="Arial" w:hAnsi="Arial" w:cs="Arial"/>
          <w:sz w:val="24"/>
          <w:szCs w:val="24"/>
        </w:rPr>
        <w:t>6</w:t>
      </w:r>
      <w:r w:rsidRPr="00035A25">
        <w:rPr>
          <w:rFonts w:ascii="Arial" w:hAnsi="Arial" w:cs="Arial"/>
          <w:sz w:val="24"/>
          <w:szCs w:val="24"/>
        </w:rPr>
        <w:t>, do município de Santo Antônio das Missões-RS, no exercício de 201</w:t>
      </w:r>
      <w:r w:rsidR="00035A25">
        <w:rPr>
          <w:rFonts w:ascii="Arial" w:hAnsi="Arial" w:cs="Arial"/>
          <w:sz w:val="24"/>
          <w:szCs w:val="24"/>
        </w:rPr>
        <w:t>7</w:t>
      </w:r>
      <w:r w:rsidRPr="00035A25">
        <w:rPr>
          <w:rFonts w:ascii="Arial" w:hAnsi="Arial" w:cs="Arial"/>
          <w:sz w:val="24"/>
          <w:szCs w:val="24"/>
        </w:rPr>
        <w:t xml:space="preserve">, usando-se como critério de julgamento menor preço por Lote. Verificando-se também a presença da </w:t>
      </w:r>
      <w:proofErr w:type="gramStart"/>
      <w:r w:rsidRPr="00035A25">
        <w:rPr>
          <w:rFonts w:ascii="Arial" w:hAnsi="Arial" w:cs="Arial"/>
          <w:sz w:val="24"/>
          <w:szCs w:val="24"/>
        </w:rPr>
        <w:t>Sr.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Janete de Lucia Villanova representando a Central de Controle Interno. De imediato passou-se a leitura do presente Edital assim como </w:t>
      </w:r>
      <w:proofErr w:type="gramStart"/>
      <w:r w:rsidRPr="00035A25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035A25">
        <w:rPr>
          <w:rFonts w:ascii="Arial" w:hAnsi="Arial" w:cs="Arial"/>
          <w:b/>
          <w:sz w:val="24"/>
          <w:szCs w:val="24"/>
          <w:u w:val="single"/>
        </w:rPr>
        <w:t>1ª fase</w:t>
      </w:r>
      <w:r w:rsidRPr="00035A25">
        <w:rPr>
          <w:rFonts w:ascii="Arial" w:hAnsi="Arial" w:cs="Arial"/>
          <w:sz w:val="24"/>
          <w:szCs w:val="24"/>
          <w:u w:val="single"/>
        </w:rPr>
        <w:t>:</w:t>
      </w:r>
      <w:r w:rsidRPr="00035A25">
        <w:rPr>
          <w:rFonts w:ascii="Arial" w:hAnsi="Arial" w:cs="Arial"/>
          <w:sz w:val="24"/>
          <w:szCs w:val="24"/>
        </w:rPr>
        <w:t xml:space="preserve"> </w:t>
      </w:r>
      <w:r w:rsidRPr="00035A25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035A25">
        <w:rPr>
          <w:rFonts w:ascii="Arial" w:hAnsi="Arial" w:cs="Arial"/>
          <w:sz w:val="24"/>
          <w:szCs w:val="24"/>
        </w:rPr>
        <w:t xml:space="preserve"> – Credenciaram-se para o presente certame as seguintes empresas:</w:t>
      </w:r>
      <w:r w:rsidR="00A66F64" w:rsidRPr="00035A25">
        <w:rPr>
          <w:rFonts w:ascii="Arial" w:hAnsi="Arial" w:cs="Arial"/>
          <w:sz w:val="24"/>
          <w:szCs w:val="24"/>
        </w:rPr>
        <w:t xml:space="preserve"> </w:t>
      </w:r>
      <w:r w:rsidR="00A66F64" w:rsidRPr="00035A25">
        <w:rPr>
          <w:rFonts w:ascii="Arial" w:hAnsi="Arial" w:cs="Arial"/>
          <w:b/>
          <w:sz w:val="24"/>
          <w:szCs w:val="24"/>
        </w:rPr>
        <w:t>ANGELO CELESTINO FLAIN PETRINI JUNIOR EPP</w:t>
      </w:r>
      <w:r w:rsidR="00A66F64" w:rsidRPr="00035A25">
        <w:rPr>
          <w:rFonts w:ascii="Arial" w:hAnsi="Arial" w:cs="Arial"/>
          <w:sz w:val="24"/>
          <w:szCs w:val="24"/>
        </w:rPr>
        <w:t xml:space="preserve">, CNPJ 10,583,148/0001, localizado na BR 472 </w:t>
      </w:r>
      <w:r w:rsidR="00563A38" w:rsidRPr="00035A25">
        <w:rPr>
          <w:rFonts w:ascii="Arial" w:hAnsi="Arial" w:cs="Arial"/>
          <w:sz w:val="24"/>
          <w:szCs w:val="24"/>
        </w:rPr>
        <w:t>–</w:t>
      </w:r>
      <w:r w:rsidR="00A66F64" w:rsidRPr="00035A25">
        <w:rPr>
          <w:rFonts w:ascii="Arial" w:hAnsi="Arial" w:cs="Arial"/>
          <w:sz w:val="24"/>
          <w:szCs w:val="24"/>
        </w:rPr>
        <w:t xml:space="preserve"> </w:t>
      </w:r>
      <w:r w:rsidR="00563A38" w:rsidRPr="00035A25">
        <w:rPr>
          <w:rFonts w:ascii="Arial" w:hAnsi="Arial" w:cs="Arial"/>
          <w:sz w:val="24"/>
          <w:szCs w:val="24"/>
        </w:rPr>
        <w:t xml:space="preserve">km 79 ´ITAQUI – RS neste ato </w:t>
      </w:r>
      <w:r w:rsidR="00563A38" w:rsidRPr="00035A25">
        <w:rPr>
          <w:rFonts w:ascii="Arial" w:hAnsi="Arial" w:cs="Arial"/>
          <w:sz w:val="24"/>
          <w:szCs w:val="24"/>
        </w:rPr>
        <w:lastRenderedPageBreak/>
        <w:t xml:space="preserve">representado pelo </w:t>
      </w:r>
      <w:proofErr w:type="spellStart"/>
      <w:r w:rsidR="00563A38" w:rsidRPr="00035A25">
        <w:rPr>
          <w:rFonts w:ascii="Arial" w:hAnsi="Arial" w:cs="Arial"/>
          <w:sz w:val="24"/>
          <w:szCs w:val="24"/>
        </w:rPr>
        <w:t>Sr</w:t>
      </w:r>
      <w:proofErr w:type="spellEnd"/>
      <w:r w:rsidR="00563A38" w:rsidRPr="00035A2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563A38" w:rsidRPr="00035A25">
        <w:rPr>
          <w:rFonts w:ascii="Arial" w:hAnsi="Arial" w:cs="Arial"/>
          <w:sz w:val="24"/>
          <w:szCs w:val="24"/>
        </w:rPr>
        <w:t>Angelo</w:t>
      </w:r>
      <w:proofErr w:type="spellEnd"/>
      <w:r w:rsidR="00563A38" w:rsidRPr="00035A25">
        <w:rPr>
          <w:rFonts w:ascii="Arial" w:hAnsi="Arial" w:cs="Arial"/>
          <w:sz w:val="24"/>
          <w:szCs w:val="24"/>
        </w:rPr>
        <w:t xml:space="preserve"> Celestino </w:t>
      </w:r>
      <w:proofErr w:type="spellStart"/>
      <w:r w:rsidR="00563A38" w:rsidRPr="00035A25">
        <w:rPr>
          <w:rFonts w:ascii="Arial" w:hAnsi="Arial" w:cs="Arial"/>
          <w:sz w:val="24"/>
          <w:szCs w:val="24"/>
        </w:rPr>
        <w:t>Flain</w:t>
      </w:r>
      <w:proofErr w:type="spellEnd"/>
      <w:r w:rsidR="00563A38" w:rsidRPr="00035A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3A38" w:rsidRPr="00035A25">
        <w:rPr>
          <w:rFonts w:ascii="Arial" w:hAnsi="Arial" w:cs="Arial"/>
          <w:sz w:val="24"/>
          <w:szCs w:val="24"/>
        </w:rPr>
        <w:t>Petrini</w:t>
      </w:r>
      <w:proofErr w:type="spellEnd"/>
      <w:r w:rsidR="00563A38" w:rsidRPr="00035A25">
        <w:rPr>
          <w:rFonts w:ascii="Arial" w:hAnsi="Arial" w:cs="Arial"/>
          <w:sz w:val="24"/>
          <w:szCs w:val="24"/>
        </w:rPr>
        <w:t xml:space="preserve"> Junior CPF 737.975.530-72 e a empresa </w:t>
      </w:r>
      <w:r w:rsidR="00563A38" w:rsidRPr="00035A25">
        <w:rPr>
          <w:rFonts w:ascii="Arial" w:hAnsi="Arial" w:cs="Arial"/>
          <w:b/>
          <w:sz w:val="24"/>
          <w:szCs w:val="24"/>
        </w:rPr>
        <w:t>SANDRA REGINA ANTUNES CORRÊA</w:t>
      </w:r>
      <w:r w:rsidR="000D0A82">
        <w:rPr>
          <w:rFonts w:ascii="Arial" w:hAnsi="Arial" w:cs="Arial"/>
          <w:sz w:val="24"/>
          <w:szCs w:val="24"/>
        </w:rPr>
        <w:t>, CNPJ 13.442.</w:t>
      </w:r>
      <w:r w:rsidR="00563A38" w:rsidRPr="00035A25">
        <w:rPr>
          <w:rFonts w:ascii="Arial" w:hAnsi="Arial" w:cs="Arial"/>
          <w:sz w:val="24"/>
          <w:szCs w:val="24"/>
        </w:rPr>
        <w:t>012/0001-18</w:t>
      </w:r>
      <w:r w:rsidR="00962D80" w:rsidRPr="00035A25">
        <w:rPr>
          <w:rFonts w:ascii="Arial" w:hAnsi="Arial" w:cs="Arial"/>
          <w:sz w:val="24"/>
          <w:szCs w:val="24"/>
        </w:rPr>
        <w:t xml:space="preserve">, </w:t>
      </w:r>
      <w:r w:rsidR="00563A38" w:rsidRPr="00035A25">
        <w:rPr>
          <w:rFonts w:ascii="Arial" w:hAnsi="Arial" w:cs="Arial"/>
          <w:sz w:val="24"/>
          <w:szCs w:val="24"/>
        </w:rPr>
        <w:t xml:space="preserve">sediada na rua José Bonifácio, n° 2923, sala B, São Luiz Gonzaga, </w:t>
      </w:r>
      <w:r w:rsidR="00962D80" w:rsidRPr="00035A25">
        <w:rPr>
          <w:rFonts w:ascii="Arial" w:hAnsi="Arial" w:cs="Arial"/>
          <w:sz w:val="24"/>
          <w:szCs w:val="24"/>
        </w:rPr>
        <w:t xml:space="preserve">neste ato representado pelo </w:t>
      </w:r>
      <w:proofErr w:type="spellStart"/>
      <w:r w:rsidR="00962D80" w:rsidRPr="00035A25">
        <w:rPr>
          <w:rFonts w:ascii="Arial" w:hAnsi="Arial" w:cs="Arial"/>
          <w:sz w:val="24"/>
          <w:szCs w:val="24"/>
        </w:rPr>
        <w:t>Sr</w:t>
      </w:r>
      <w:proofErr w:type="spellEnd"/>
      <w:r w:rsidR="00563A38" w:rsidRPr="00035A25">
        <w:rPr>
          <w:rFonts w:ascii="Arial" w:hAnsi="Arial" w:cs="Arial"/>
          <w:sz w:val="24"/>
          <w:szCs w:val="24"/>
        </w:rPr>
        <w:t xml:space="preserve"> Gledson Penteado de Miranda, CPF 015.185.560-94.</w:t>
      </w:r>
      <w:r w:rsidRPr="00035A25">
        <w:rPr>
          <w:rFonts w:ascii="Arial" w:hAnsi="Arial" w:cs="Arial"/>
          <w:sz w:val="24"/>
          <w:szCs w:val="24"/>
        </w:rPr>
        <w:t xml:space="preserve"> </w:t>
      </w:r>
      <w:r w:rsidRPr="00035A25"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 w:rsidRPr="00035A25"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</w:t>
      </w:r>
      <w:r w:rsidRPr="00035A25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035A25">
        <w:rPr>
          <w:rFonts w:ascii="Arial" w:hAnsi="Arial" w:cs="Arial"/>
          <w:sz w:val="24"/>
          <w:szCs w:val="24"/>
        </w:rPr>
        <w:t>decorrido a etapa de credenciamento, o Sr. Pregoeiro solicitou a entrega do envelope 01 – Proposta Financeira, dos Licitantes,  os quais foram abertos e registrados conforme proposta inicial abaixo especificados:</w:t>
      </w:r>
    </w:p>
    <w:p w:rsidR="00D070EA" w:rsidRPr="00035A25" w:rsidRDefault="00D070EA" w:rsidP="00D070EA">
      <w:pPr>
        <w:jc w:val="both"/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Envelope nº 01 – PROPOSTA FINANCEIRA</w:t>
      </w:r>
    </w:p>
    <w:tbl>
      <w:tblPr>
        <w:tblStyle w:val="Tabelacomgrade"/>
        <w:tblW w:w="8364" w:type="dxa"/>
        <w:tblInd w:w="108" w:type="dxa"/>
        <w:tblLook w:val="01E0" w:firstRow="1" w:lastRow="1" w:firstColumn="1" w:lastColumn="1" w:noHBand="0" w:noVBand="0"/>
      </w:tblPr>
      <w:tblGrid>
        <w:gridCol w:w="4820"/>
        <w:gridCol w:w="3544"/>
      </w:tblGrid>
      <w:tr w:rsidR="00D070EA" w:rsidRPr="00035A25" w:rsidTr="008770F9">
        <w:tc>
          <w:tcPr>
            <w:tcW w:w="4820" w:type="dxa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LICITANTE</w:t>
            </w:r>
          </w:p>
        </w:tc>
        <w:tc>
          <w:tcPr>
            <w:tcW w:w="3544" w:type="dxa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Lote 01</w:t>
            </w:r>
          </w:p>
        </w:tc>
      </w:tr>
      <w:tr w:rsidR="00D070EA" w:rsidRPr="00035A25" w:rsidTr="008770F9">
        <w:tc>
          <w:tcPr>
            <w:tcW w:w="4820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3544" w:type="dxa"/>
          </w:tcPr>
          <w:p w:rsidR="00D070EA" w:rsidRPr="00035A25" w:rsidRDefault="00F71632" w:rsidP="00F716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  <w:lang w:val="pt-PT"/>
              </w:rPr>
              <w:t>Proposta Inicial – R$</w:t>
            </w:r>
            <w:bookmarkStart w:id="0" w:name="_GoBack"/>
            <w:bookmarkEnd w:id="0"/>
          </w:p>
        </w:tc>
      </w:tr>
      <w:tr w:rsidR="00D070EA" w:rsidRPr="00035A25" w:rsidTr="008770F9">
        <w:tc>
          <w:tcPr>
            <w:tcW w:w="4820" w:type="dxa"/>
          </w:tcPr>
          <w:p w:rsidR="00D070EA" w:rsidRPr="00035A25" w:rsidRDefault="00962D80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Sandra Regina Antunes Corrêa</w:t>
            </w:r>
          </w:p>
        </w:tc>
        <w:tc>
          <w:tcPr>
            <w:tcW w:w="3544" w:type="dxa"/>
          </w:tcPr>
          <w:p w:rsidR="00D070EA" w:rsidRPr="00035A25" w:rsidRDefault="00035A25" w:rsidP="00035A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R$ 131,09</w:t>
            </w:r>
          </w:p>
        </w:tc>
      </w:tr>
      <w:tr w:rsidR="00D070EA" w:rsidRPr="00035A25" w:rsidTr="008770F9">
        <w:tc>
          <w:tcPr>
            <w:tcW w:w="4820" w:type="dxa"/>
          </w:tcPr>
          <w:p w:rsidR="00D070EA" w:rsidRPr="00035A25" w:rsidRDefault="00563A38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35A25">
              <w:rPr>
                <w:rFonts w:ascii="Arial" w:hAnsi="Arial" w:cs="Arial"/>
                <w:b/>
                <w:sz w:val="24"/>
                <w:szCs w:val="24"/>
              </w:rPr>
              <w:t>Angelo</w:t>
            </w:r>
            <w:proofErr w:type="spellEnd"/>
            <w:r w:rsidRPr="00035A25">
              <w:rPr>
                <w:rFonts w:ascii="Arial" w:hAnsi="Arial" w:cs="Arial"/>
                <w:b/>
                <w:sz w:val="24"/>
                <w:szCs w:val="24"/>
              </w:rPr>
              <w:t xml:space="preserve"> Celestino </w:t>
            </w:r>
            <w:proofErr w:type="spellStart"/>
            <w:r w:rsidRPr="00035A25">
              <w:rPr>
                <w:rFonts w:ascii="Arial" w:hAnsi="Arial" w:cs="Arial"/>
                <w:b/>
                <w:sz w:val="24"/>
                <w:szCs w:val="24"/>
              </w:rPr>
              <w:t>Flain</w:t>
            </w:r>
            <w:proofErr w:type="spellEnd"/>
            <w:r w:rsidRPr="00035A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35A25">
              <w:rPr>
                <w:rFonts w:ascii="Arial" w:hAnsi="Arial" w:cs="Arial"/>
                <w:b/>
                <w:sz w:val="24"/>
                <w:szCs w:val="24"/>
              </w:rPr>
              <w:t>Petrini</w:t>
            </w:r>
            <w:proofErr w:type="spellEnd"/>
            <w:r w:rsidRPr="00035A25">
              <w:rPr>
                <w:rFonts w:ascii="Arial" w:hAnsi="Arial" w:cs="Arial"/>
                <w:b/>
                <w:sz w:val="24"/>
                <w:szCs w:val="24"/>
              </w:rPr>
              <w:t xml:space="preserve"> Junior</w:t>
            </w:r>
          </w:p>
        </w:tc>
        <w:tc>
          <w:tcPr>
            <w:tcW w:w="3544" w:type="dxa"/>
          </w:tcPr>
          <w:p w:rsidR="00D070EA" w:rsidRPr="00035A25" w:rsidRDefault="00035A25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R$ </w:t>
            </w: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155,22</w:t>
            </w:r>
          </w:p>
        </w:tc>
      </w:tr>
    </w:tbl>
    <w:p w:rsidR="00D070EA" w:rsidRPr="00035A25" w:rsidRDefault="00D070EA" w:rsidP="00D070EA">
      <w:pPr>
        <w:jc w:val="both"/>
        <w:rPr>
          <w:rFonts w:ascii="Arial" w:hAnsi="Arial" w:cs="Arial"/>
          <w:sz w:val="24"/>
          <w:szCs w:val="24"/>
        </w:rPr>
      </w:pPr>
      <w:r w:rsidRPr="00035A25">
        <w:rPr>
          <w:rFonts w:ascii="Arial" w:hAnsi="Arial" w:cs="Arial"/>
          <w:sz w:val="24"/>
          <w:szCs w:val="24"/>
        </w:rPr>
        <w:t xml:space="preserve">Posterior a este registro passou – se a fase de lances verbais, no qual o </w:t>
      </w:r>
      <w:proofErr w:type="gramStart"/>
      <w:r w:rsidRPr="00035A25">
        <w:rPr>
          <w:rFonts w:ascii="Arial" w:hAnsi="Arial" w:cs="Arial"/>
          <w:sz w:val="24"/>
          <w:szCs w:val="24"/>
        </w:rPr>
        <w:t>Sr.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Pregoeiro juntamente com sua equipe de apoio, ouviu todas as oferta apresentadas pelos Licitantes as quais foram lançadas na Planilha de Lances Verbais conforme </w:t>
      </w:r>
      <w:r w:rsidRPr="00035A25">
        <w:rPr>
          <w:rFonts w:ascii="Arial" w:hAnsi="Arial" w:cs="Arial"/>
          <w:b/>
          <w:sz w:val="24"/>
          <w:szCs w:val="24"/>
          <w:u w:val="single"/>
        </w:rPr>
        <w:t>Anexo I.</w:t>
      </w:r>
      <w:r w:rsidRPr="00035A25">
        <w:rPr>
          <w:rFonts w:ascii="Arial" w:hAnsi="Arial" w:cs="Arial"/>
          <w:b/>
          <w:sz w:val="24"/>
          <w:szCs w:val="24"/>
        </w:rPr>
        <w:t xml:space="preserve"> </w:t>
      </w:r>
      <w:r w:rsidRPr="00035A25">
        <w:rPr>
          <w:rFonts w:ascii="Arial" w:hAnsi="Arial" w:cs="Arial"/>
          <w:sz w:val="24"/>
          <w:szCs w:val="24"/>
        </w:rPr>
        <w:t>Até chegar a melhor proposta apresentada pelas concorrentes, ficando assim definido o Registro de Preço unitário por Cesta Básica, objet</w:t>
      </w:r>
      <w:r w:rsidR="00035A25">
        <w:rPr>
          <w:rFonts w:ascii="Arial" w:hAnsi="Arial" w:cs="Arial"/>
          <w:sz w:val="24"/>
          <w:szCs w:val="24"/>
        </w:rPr>
        <w:t>o deste certame, para a Empresa</w:t>
      </w:r>
      <w:r w:rsidRPr="00035A25">
        <w:rPr>
          <w:rFonts w:ascii="Arial" w:hAnsi="Arial" w:cs="Arial"/>
          <w:sz w:val="24"/>
          <w:szCs w:val="24"/>
        </w:rPr>
        <w:t xml:space="preserve">: </w:t>
      </w:r>
      <w:r w:rsidRPr="00035A25">
        <w:rPr>
          <w:rFonts w:ascii="Arial" w:hAnsi="Arial" w:cs="Arial"/>
          <w:b/>
          <w:sz w:val="24"/>
          <w:szCs w:val="24"/>
        </w:rPr>
        <w:t>Sandra Regina Antunes Corrêa</w:t>
      </w:r>
      <w:r w:rsidRPr="00035A25">
        <w:rPr>
          <w:rFonts w:ascii="Arial" w:hAnsi="Arial" w:cs="Arial"/>
          <w:sz w:val="24"/>
          <w:szCs w:val="24"/>
        </w:rPr>
        <w:t xml:space="preserve">, no valor total de R$ </w:t>
      </w:r>
      <w:r w:rsidR="00035A25" w:rsidRPr="00035A25">
        <w:rPr>
          <w:rFonts w:ascii="Arial" w:hAnsi="Arial" w:cs="Arial"/>
          <w:sz w:val="24"/>
          <w:szCs w:val="24"/>
        </w:rPr>
        <w:t xml:space="preserve">108,00 (cento e oito </w:t>
      </w:r>
      <w:proofErr w:type="spellStart"/>
      <w:r w:rsidR="00035A25" w:rsidRPr="00035A25">
        <w:rPr>
          <w:rFonts w:ascii="Arial" w:hAnsi="Arial" w:cs="Arial"/>
          <w:sz w:val="24"/>
          <w:szCs w:val="24"/>
        </w:rPr>
        <w:t>reias</w:t>
      </w:r>
      <w:proofErr w:type="spellEnd"/>
      <w:r w:rsidR="00035A25" w:rsidRPr="00035A25">
        <w:rPr>
          <w:rFonts w:ascii="Arial" w:hAnsi="Arial" w:cs="Arial"/>
          <w:sz w:val="24"/>
          <w:szCs w:val="24"/>
        </w:rPr>
        <w:t xml:space="preserve">) </w:t>
      </w:r>
      <w:r w:rsidRPr="00035A25">
        <w:rPr>
          <w:rFonts w:ascii="Arial" w:hAnsi="Arial" w:cs="Arial"/>
          <w:sz w:val="24"/>
          <w:szCs w:val="24"/>
        </w:rPr>
        <w:t xml:space="preserve">por cesta básica, conforme resumo da proposta </w:t>
      </w:r>
      <w:proofErr w:type="gramStart"/>
      <w:r w:rsidRPr="00035A25">
        <w:rPr>
          <w:rFonts w:ascii="Arial" w:hAnsi="Arial" w:cs="Arial"/>
          <w:sz w:val="24"/>
          <w:szCs w:val="24"/>
        </w:rPr>
        <w:t>vencedora abaixo descrito</w:t>
      </w:r>
      <w:proofErr w:type="gramEnd"/>
      <w:r w:rsidRPr="00035A25"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1103"/>
        <w:gridCol w:w="5418"/>
        <w:gridCol w:w="1984"/>
      </w:tblGrid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35A25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5418" w:type="dxa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070EA" w:rsidRPr="00035A25" w:rsidRDefault="00D070EA" w:rsidP="008770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Açúcar cristal embalagem de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05kg</w:t>
            </w:r>
            <w:proofErr w:type="gramEnd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D070EA" w:rsidRPr="00035A25" w:rsidRDefault="00962D80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R$ </w:t>
            </w:r>
            <w:r w:rsidR="00035A25" w:rsidRPr="00035A25">
              <w:rPr>
                <w:rFonts w:ascii="Arial" w:hAnsi="Arial" w:cs="Arial"/>
                <w:sz w:val="24"/>
                <w:szCs w:val="24"/>
                <w:lang w:val="pt-PT"/>
              </w:rPr>
              <w:t>108,00</w:t>
            </w: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Arroz tipo-1 embalagem de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  </w:t>
            </w:r>
            <w:proofErr w:type="gramEnd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5kg 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04 lt</w:t>
            </w:r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Óleo de Soja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900ml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>Farinha de Mandioca tipo-1 emb. 500gr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Farinha de Milho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Farinha de Trigo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 pct</w:t>
            </w:r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Feijão Preto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Macarrão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Sal Refinado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0EA" w:rsidRPr="00035A25" w:rsidTr="008770F9">
        <w:tc>
          <w:tcPr>
            <w:tcW w:w="1103" w:type="dxa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18" w:type="dxa"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TOTAL DA CESTA R$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070EA" w:rsidRPr="00035A25" w:rsidRDefault="00D070EA" w:rsidP="008770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070EA" w:rsidRPr="00035A25" w:rsidRDefault="00D070EA" w:rsidP="0068116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35A25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a fase de </w:t>
      </w:r>
      <w:r w:rsidR="00A36EC6">
        <w:rPr>
          <w:rFonts w:ascii="Arial" w:hAnsi="Arial" w:cs="Arial"/>
          <w:sz w:val="24"/>
          <w:szCs w:val="24"/>
        </w:rPr>
        <w:t>HABILITAÇÃO</w:t>
      </w:r>
      <w:r w:rsidRPr="00035A25">
        <w:rPr>
          <w:rFonts w:ascii="Arial" w:hAnsi="Arial" w:cs="Arial"/>
          <w:sz w:val="24"/>
          <w:szCs w:val="24"/>
        </w:rPr>
        <w:t xml:space="preserve">, do licitante vencedor, aonde </w:t>
      </w:r>
      <w:r w:rsidR="00DA4778">
        <w:rPr>
          <w:rFonts w:ascii="Arial" w:hAnsi="Arial" w:cs="Arial"/>
          <w:sz w:val="24"/>
          <w:szCs w:val="24"/>
        </w:rPr>
        <w:t xml:space="preserve">a licitante </w:t>
      </w:r>
      <w:proofErr w:type="spellStart"/>
      <w:r w:rsidR="00DA4778" w:rsidRPr="00035A25">
        <w:rPr>
          <w:rFonts w:ascii="Arial" w:hAnsi="Arial" w:cs="Arial"/>
          <w:sz w:val="24"/>
          <w:szCs w:val="24"/>
        </w:rPr>
        <w:t>Angelo</w:t>
      </w:r>
      <w:proofErr w:type="spellEnd"/>
      <w:r w:rsidR="00DA4778" w:rsidRPr="00035A25">
        <w:rPr>
          <w:rFonts w:ascii="Arial" w:hAnsi="Arial" w:cs="Arial"/>
          <w:sz w:val="24"/>
          <w:szCs w:val="24"/>
        </w:rPr>
        <w:t xml:space="preserve"> Celestino </w:t>
      </w:r>
      <w:proofErr w:type="spellStart"/>
      <w:r w:rsidR="00DA4778" w:rsidRPr="00035A25">
        <w:rPr>
          <w:rFonts w:ascii="Arial" w:hAnsi="Arial" w:cs="Arial"/>
          <w:sz w:val="24"/>
          <w:szCs w:val="24"/>
        </w:rPr>
        <w:t>Flain</w:t>
      </w:r>
      <w:proofErr w:type="spellEnd"/>
      <w:r w:rsidR="00DA4778" w:rsidRPr="00035A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778" w:rsidRPr="00035A25">
        <w:rPr>
          <w:rFonts w:ascii="Arial" w:hAnsi="Arial" w:cs="Arial"/>
          <w:sz w:val="24"/>
          <w:szCs w:val="24"/>
        </w:rPr>
        <w:t>Petrini</w:t>
      </w:r>
      <w:proofErr w:type="spellEnd"/>
      <w:r w:rsidR="00DA4778" w:rsidRPr="00035A25">
        <w:rPr>
          <w:rFonts w:ascii="Arial" w:hAnsi="Arial" w:cs="Arial"/>
          <w:sz w:val="24"/>
          <w:szCs w:val="24"/>
        </w:rPr>
        <w:t xml:space="preserve"> Junior</w:t>
      </w:r>
      <w:r w:rsidR="00DA4778">
        <w:rPr>
          <w:rFonts w:ascii="Arial" w:hAnsi="Arial" w:cs="Arial"/>
          <w:sz w:val="24"/>
          <w:szCs w:val="24"/>
        </w:rPr>
        <w:t xml:space="preserve"> EPP, apresentou a seguinte alegação baseada na clausula 3.6 do referido edital no que se refere </w:t>
      </w:r>
      <w:r w:rsidR="00A36EC6">
        <w:rPr>
          <w:rFonts w:ascii="Arial" w:hAnsi="Arial" w:cs="Arial"/>
          <w:sz w:val="24"/>
          <w:szCs w:val="24"/>
        </w:rPr>
        <w:t>“</w:t>
      </w:r>
      <w:r w:rsidR="00A36EC6" w:rsidRPr="0068116E">
        <w:rPr>
          <w:rFonts w:ascii="Arial" w:hAnsi="Arial" w:cs="Arial"/>
          <w:b/>
          <w:sz w:val="24"/>
          <w:szCs w:val="24"/>
        </w:rPr>
        <w:t>DA REPRESENTAÇÃO E DO CREDENCIAMENTO</w:t>
      </w:r>
      <w:r w:rsidR="00A36EC6">
        <w:rPr>
          <w:rFonts w:ascii="Arial" w:hAnsi="Arial" w:cs="Arial"/>
          <w:sz w:val="24"/>
          <w:szCs w:val="24"/>
        </w:rPr>
        <w:t>”</w:t>
      </w:r>
      <w:r w:rsidR="00CE49D7">
        <w:rPr>
          <w:rFonts w:ascii="Arial" w:hAnsi="Arial" w:cs="Arial"/>
          <w:sz w:val="24"/>
          <w:szCs w:val="24"/>
        </w:rPr>
        <w:t xml:space="preserve">, </w:t>
      </w:r>
      <w:r w:rsidR="0068116E">
        <w:rPr>
          <w:rFonts w:ascii="Arial" w:hAnsi="Arial" w:cs="Arial"/>
          <w:sz w:val="24"/>
          <w:szCs w:val="24"/>
        </w:rPr>
        <w:t>alegando sobre o item 7.1.1. “</w:t>
      </w:r>
      <w:r w:rsidR="0068116E" w:rsidRPr="0068116E">
        <w:rPr>
          <w:rFonts w:ascii="Arial" w:hAnsi="Arial" w:cs="Arial"/>
          <w:b/>
          <w:sz w:val="24"/>
          <w:szCs w:val="24"/>
        </w:rPr>
        <w:t>HABILITAÇÃO JURIDICA</w:t>
      </w:r>
      <w:r w:rsidR="0068116E">
        <w:rPr>
          <w:rFonts w:ascii="Arial" w:hAnsi="Arial" w:cs="Arial"/>
          <w:sz w:val="24"/>
          <w:szCs w:val="24"/>
        </w:rPr>
        <w:t xml:space="preserve">”: a) </w:t>
      </w:r>
      <w:r w:rsidR="00CE49D7">
        <w:rPr>
          <w:rFonts w:ascii="Arial" w:hAnsi="Arial" w:cs="Arial"/>
          <w:sz w:val="24"/>
          <w:szCs w:val="24"/>
        </w:rPr>
        <w:t xml:space="preserve">Cédula de Identidade dos Diretores </w:t>
      </w:r>
      <w:r w:rsidR="0068116E">
        <w:rPr>
          <w:rFonts w:ascii="Arial" w:hAnsi="Arial" w:cs="Arial"/>
          <w:sz w:val="24"/>
          <w:szCs w:val="24"/>
        </w:rPr>
        <w:t xml:space="preserve">e b) </w:t>
      </w:r>
      <w:r w:rsidR="00DA4778">
        <w:rPr>
          <w:rFonts w:ascii="Arial" w:hAnsi="Arial" w:cs="Arial"/>
          <w:sz w:val="24"/>
          <w:szCs w:val="24"/>
        </w:rPr>
        <w:lastRenderedPageBreak/>
        <w:t xml:space="preserve">Registro </w:t>
      </w:r>
      <w:r w:rsidR="00CE49D7">
        <w:rPr>
          <w:rFonts w:ascii="Arial" w:hAnsi="Arial" w:cs="Arial"/>
          <w:sz w:val="24"/>
          <w:szCs w:val="24"/>
        </w:rPr>
        <w:t>C</w:t>
      </w:r>
      <w:r w:rsidR="00DA4778">
        <w:rPr>
          <w:rFonts w:ascii="Arial" w:hAnsi="Arial" w:cs="Arial"/>
          <w:sz w:val="24"/>
          <w:szCs w:val="24"/>
        </w:rPr>
        <w:t xml:space="preserve">omercial </w:t>
      </w:r>
      <w:r w:rsidR="0068116E">
        <w:rPr>
          <w:rFonts w:ascii="Arial" w:hAnsi="Arial" w:cs="Arial"/>
          <w:sz w:val="24"/>
          <w:szCs w:val="24"/>
        </w:rPr>
        <w:t xml:space="preserve">no caso </w:t>
      </w:r>
      <w:r w:rsidR="00DA4778">
        <w:rPr>
          <w:rFonts w:ascii="Arial" w:hAnsi="Arial" w:cs="Arial"/>
          <w:sz w:val="24"/>
          <w:szCs w:val="24"/>
        </w:rPr>
        <w:t xml:space="preserve">de </w:t>
      </w:r>
      <w:r w:rsidR="00CE49D7">
        <w:rPr>
          <w:rFonts w:ascii="Arial" w:hAnsi="Arial" w:cs="Arial"/>
          <w:sz w:val="24"/>
          <w:szCs w:val="24"/>
        </w:rPr>
        <w:t>E</w:t>
      </w:r>
      <w:r w:rsidR="00DA4778">
        <w:rPr>
          <w:rFonts w:ascii="Arial" w:hAnsi="Arial" w:cs="Arial"/>
          <w:sz w:val="24"/>
          <w:szCs w:val="24"/>
        </w:rPr>
        <w:t xml:space="preserve">mpresa </w:t>
      </w:r>
      <w:r w:rsidR="00CE49D7">
        <w:rPr>
          <w:rFonts w:ascii="Arial" w:hAnsi="Arial" w:cs="Arial"/>
          <w:sz w:val="24"/>
          <w:szCs w:val="24"/>
        </w:rPr>
        <w:t>I</w:t>
      </w:r>
      <w:r w:rsidR="00DA4778">
        <w:rPr>
          <w:rFonts w:ascii="Arial" w:hAnsi="Arial" w:cs="Arial"/>
          <w:sz w:val="24"/>
          <w:szCs w:val="24"/>
        </w:rPr>
        <w:t>ndividual</w:t>
      </w:r>
      <w:r w:rsidR="00CE49D7">
        <w:rPr>
          <w:rFonts w:ascii="Arial" w:hAnsi="Arial" w:cs="Arial"/>
          <w:sz w:val="24"/>
          <w:szCs w:val="24"/>
        </w:rPr>
        <w:t>, estarem em desconformidade,</w:t>
      </w:r>
      <w:r w:rsidR="00DA4778">
        <w:rPr>
          <w:rFonts w:ascii="Arial" w:hAnsi="Arial" w:cs="Arial"/>
          <w:sz w:val="24"/>
          <w:szCs w:val="24"/>
        </w:rPr>
        <w:t xml:space="preserve"> </w:t>
      </w:r>
      <w:r w:rsidR="000D0A82">
        <w:rPr>
          <w:rFonts w:ascii="Arial" w:hAnsi="Arial" w:cs="Arial"/>
          <w:sz w:val="24"/>
          <w:szCs w:val="24"/>
        </w:rPr>
        <w:t xml:space="preserve">e </w:t>
      </w:r>
      <w:r w:rsidR="00515175">
        <w:rPr>
          <w:rFonts w:ascii="Arial" w:hAnsi="Arial" w:cs="Arial"/>
          <w:sz w:val="24"/>
          <w:szCs w:val="24"/>
        </w:rPr>
        <w:t>também no item 7.1.2. “</w:t>
      </w:r>
      <w:r w:rsidR="00515175" w:rsidRPr="00515175">
        <w:rPr>
          <w:rFonts w:ascii="Arial" w:hAnsi="Arial" w:cs="Arial"/>
          <w:b/>
          <w:sz w:val="24"/>
          <w:szCs w:val="24"/>
        </w:rPr>
        <w:t>REGULARIDADE FISCAL</w:t>
      </w:r>
      <w:r w:rsidR="00515175">
        <w:rPr>
          <w:rFonts w:ascii="Arial" w:hAnsi="Arial" w:cs="Arial"/>
          <w:sz w:val="24"/>
          <w:szCs w:val="24"/>
        </w:rPr>
        <w:t>”: f) Prova de Regularidade junto ao Fundo de Garantia por Tempo de Serviço (</w:t>
      </w:r>
      <w:r w:rsidR="00515175" w:rsidRPr="00515175">
        <w:rPr>
          <w:rFonts w:ascii="Arial" w:hAnsi="Arial" w:cs="Arial"/>
          <w:b/>
          <w:sz w:val="24"/>
          <w:szCs w:val="24"/>
        </w:rPr>
        <w:t>FGTS</w:t>
      </w:r>
      <w:r w:rsidR="00515175">
        <w:rPr>
          <w:rFonts w:ascii="Arial" w:hAnsi="Arial" w:cs="Arial"/>
          <w:sz w:val="24"/>
          <w:szCs w:val="24"/>
        </w:rPr>
        <w:t xml:space="preserve">) alega que o endereço é distinto do apresentado nas demais documentações, </w:t>
      </w:r>
      <w:r w:rsidR="00DA4778">
        <w:rPr>
          <w:rFonts w:ascii="Arial" w:hAnsi="Arial" w:cs="Arial"/>
          <w:sz w:val="24"/>
          <w:szCs w:val="24"/>
        </w:rPr>
        <w:t xml:space="preserve">sendo estas apresentadas no envelope 02 </w:t>
      </w:r>
      <w:r w:rsidR="0068116E">
        <w:rPr>
          <w:rFonts w:ascii="Arial" w:hAnsi="Arial" w:cs="Arial"/>
          <w:sz w:val="24"/>
          <w:szCs w:val="24"/>
        </w:rPr>
        <w:t>da licitante ven</w:t>
      </w:r>
      <w:r w:rsidR="00CE49D7">
        <w:rPr>
          <w:rFonts w:ascii="Arial" w:hAnsi="Arial" w:cs="Arial"/>
          <w:sz w:val="24"/>
          <w:szCs w:val="24"/>
        </w:rPr>
        <w:t>cedora.</w:t>
      </w:r>
      <w:r w:rsidR="0068116E">
        <w:rPr>
          <w:rFonts w:ascii="Arial" w:hAnsi="Arial" w:cs="Arial"/>
          <w:sz w:val="24"/>
          <w:szCs w:val="24"/>
        </w:rPr>
        <w:t xml:space="preserve"> </w:t>
      </w:r>
      <w:r w:rsidR="00CE49D7">
        <w:rPr>
          <w:rFonts w:ascii="Arial" w:hAnsi="Arial" w:cs="Arial"/>
          <w:sz w:val="24"/>
          <w:szCs w:val="24"/>
        </w:rPr>
        <w:t>Após</w:t>
      </w:r>
      <w:r w:rsidR="0068116E">
        <w:rPr>
          <w:rFonts w:ascii="Arial" w:hAnsi="Arial" w:cs="Arial"/>
          <w:sz w:val="24"/>
          <w:szCs w:val="24"/>
        </w:rPr>
        <w:t xml:space="preserve"> a presente alegação o senhor pregoeiro juntamente com sua equipe de apoio optou por uma diligencia no prazo de 03 (três) dias uteis a contar desta data, para melhor analise e posterior parecer jurídico. Ficando desde já os licitantes notificados a devida decisão. Nada mais havendo a tratar </w:t>
      </w:r>
      <w:r w:rsidRPr="00035A25">
        <w:rPr>
          <w:rFonts w:ascii="Arial" w:hAnsi="Arial" w:cs="Arial"/>
          <w:bCs/>
          <w:sz w:val="24"/>
          <w:szCs w:val="24"/>
        </w:rPr>
        <w:t xml:space="preserve">encerro a presente ata ás </w:t>
      </w:r>
      <w:r w:rsidR="0068116E">
        <w:rPr>
          <w:rFonts w:ascii="Arial" w:hAnsi="Arial" w:cs="Arial"/>
          <w:bCs/>
          <w:sz w:val="24"/>
          <w:szCs w:val="24"/>
        </w:rPr>
        <w:t>11</w:t>
      </w:r>
      <w:r w:rsidR="00556681" w:rsidRPr="00035A2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56681" w:rsidRPr="00035A25">
        <w:rPr>
          <w:rFonts w:ascii="Arial" w:hAnsi="Arial" w:cs="Arial"/>
          <w:bCs/>
          <w:sz w:val="24"/>
          <w:szCs w:val="24"/>
        </w:rPr>
        <w:t>h</w:t>
      </w:r>
      <w:r w:rsidR="00556681">
        <w:rPr>
          <w:rFonts w:ascii="Arial" w:hAnsi="Arial" w:cs="Arial"/>
          <w:bCs/>
          <w:sz w:val="24"/>
          <w:szCs w:val="24"/>
        </w:rPr>
        <w:t>s</w:t>
      </w:r>
      <w:proofErr w:type="spellEnd"/>
      <w:r w:rsidRPr="00035A25">
        <w:rPr>
          <w:rFonts w:ascii="Arial" w:hAnsi="Arial" w:cs="Arial"/>
          <w:bCs/>
          <w:sz w:val="24"/>
          <w:szCs w:val="24"/>
        </w:rPr>
        <w:t xml:space="preserve"> </w:t>
      </w:r>
      <w:r w:rsidR="0068116E">
        <w:rPr>
          <w:rFonts w:ascii="Arial" w:hAnsi="Arial" w:cs="Arial"/>
          <w:bCs/>
          <w:sz w:val="24"/>
          <w:szCs w:val="24"/>
        </w:rPr>
        <w:t>15</w:t>
      </w:r>
      <w:r w:rsidRPr="00035A25">
        <w:rPr>
          <w:rFonts w:ascii="Arial" w:hAnsi="Arial" w:cs="Arial"/>
          <w:bCs/>
          <w:sz w:val="24"/>
          <w:szCs w:val="24"/>
        </w:rPr>
        <w:t xml:space="preserve"> min, juntamente com os membros que compõem o presente certame. </w:t>
      </w: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PREGOEIRO:</w:t>
      </w: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EQUIPE DE APOIO:</w:t>
      </w:r>
    </w:p>
    <w:p w:rsid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35A25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35A25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035A25" w:rsidRPr="00035A25" w:rsidRDefault="00035A25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070EA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Maurílio da Silva Barcelos:_______________________________________</w:t>
      </w:r>
      <w:r w:rsidR="004018CC">
        <w:rPr>
          <w:rFonts w:ascii="Arial" w:hAnsi="Arial" w:cs="Arial"/>
          <w:bCs/>
          <w:sz w:val="24"/>
          <w:szCs w:val="24"/>
        </w:rPr>
        <w:t>;</w:t>
      </w:r>
    </w:p>
    <w:p w:rsidR="00D070EA" w:rsidRPr="00035A25" w:rsidRDefault="004018CC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018CC">
        <w:rPr>
          <w:rFonts w:ascii="Arial" w:hAnsi="Arial" w:cs="Arial"/>
          <w:bCs/>
          <w:sz w:val="24"/>
          <w:szCs w:val="24"/>
        </w:rPr>
        <w:t>Mauro Moraes Nunes:___________</w:t>
      </w:r>
      <w:r>
        <w:rPr>
          <w:rFonts w:ascii="Arial" w:hAnsi="Arial" w:cs="Arial"/>
          <w:bCs/>
          <w:sz w:val="24"/>
          <w:szCs w:val="24"/>
        </w:rPr>
        <w:t>_______________________________.</w:t>
      </w: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CENTRAL DE CONTROLE INTERNO:</w:t>
      </w: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D070EA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070EA" w:rsidRPr="00035A25" w:rsidRDefault="00D070EA" w:rsidP="00D070E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LICITANTES:</w:t>
      </w:r>
    </w:p>
    <w:p w:rsidR="00D070EA" w:rsidRPr="00035A25" w:rsidRDefault="00D070EA" w:rsidP="00D070EA">
      <w:pPr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________________________________________</w:t>
      </w:r>
    </w:p>
    <w:p w:rsidR="00D070EA" w:rsidRDefault="00035A25" w:rsidP="00D070EA">
      <w:pPr>
        <w:rPr>
          <w:rFonts w:ascii="Arial" w:hAnsi="Arial" w:cs="Arial"/>
          <w:sz w:val="24"/>
          <w:szCs w:val="24"/>
        </w:rPr>
      </w:pPr>
      <w:proofErr w:type="spellStart"/>
      <w:r w:rsidRPr="00035A25">
        <w:rPr>
          <w:rFonts w:ascii="Arial" w:hAnsi="Arial" w:cs="Arial"/>
          <w:sz w:val="24"/>
          <w:szCs w:val="24"/>
        </w:rPr>
        <w:t>Angelo</w:t>
      </w:r>
      <w:proofErr w:type="spellEnd"/>
      <w:r w:rsidRPr="00035A25">
        <w:rPr>
          <w:rFonts w:ascii="Arial" w:hAnsi="Arial" w:cs="Arial"/>
          <w:sz w:val="24"/>
          <w:szCs w:val="24"/>
        </w:rPr>
        <w:t xml:space="preserve"> Celestino </w:t>
      </w:r>
      <w:proofErr w:type="spellStart"/>
      <w:r w:rsidRPr="00035A25">
        <w:rPr>
          <w:rFonts w:ascii="Arial" w:hAnsi="Arial" w:cs="Arial"/>
          <w:sz w:val="24"/>
          <w:szCs w:val="24"/>
        </w:rPr>
        <w:t>Flain</w:t>
      </w:r>
      <w:proofErr w:type="spellEnd"/>
      <w:r w:rsidRPr="00035A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A25">
        <w:rPr>
          <w:rFonts w:ascii="Arial" w:hAnsi="Arial" w:cs="Arial"/>
          <w:sz w:val="24"/>
          <w:szCs w:val="24"/>
        </w:rPr>
        <w:t>Petrini</w:t>
      </w:r>
      <w:proofErr w:type="spellEnd"/>
      <w:r w:rsidRPr="00035A25">
        <w:rPr>
          <w:rFonts w:ascii="Arial" w:hAnsi="Arial" w:cs="Arial"/>
          <w:sz w:val="24"/>
          <w:szCs w:val="24"/>
        </w:rPr>
        <w:t xml:space="preserve"> Junior</w:t>
      </w:r>
    </w:p>
    <w:p w:rsidR="00035A25" w:rsidRPr="00035A25" w:rsidRDefault="00035A25" w:rsidP="00D070EA">
      <w:pPr>
        <w:rPr>
          <w:rFonts w:ascii="Arial" w:hAnsi="Arial" w:cs="Arial"/>
          <w:sz w:val="24"/>
          <w:szCs w:val="24"/>
        </w:rPr>
      </w:pPr>
    </w:p>
    <w:p w:rsidR="00035A25" w:rsidRPr="00035A25" w:rsidRDefault="00035A25" w:rsidP="00035A25">
      <w:pPr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________________________________________</w:t>
      </w:r>
    </w:p>
    <w:p w:rsidR="00B51579" w:rsidRPr="00035A25" w:rsidRDefault="00035A25">
      <w:pPr>
        <w:rPr>
          <w:sz w:val="24"/>
          <w:szCs w:val="24"/>
        </w:rPr>
      </w:pPr>
      <w:r w:rsidRPr="00035A25">
        <w:rPr>
          <w:rFonts w:ascii="Arial" w:hAnsi="Arial" w:cs="Arial"/>
          <w:sz w:val="24"/>
          <w:szCs w:val="24"/>
        </w:rPr>
        <w:t>Sandra Regina Antunes Corrêa</w:t>
      </w:r>
    </w:p>
    <w:sectPr w:rsidR="00B51579" w:rsidRPr="00035A25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EA"/>
    <w:rsid w:val="00035A25"/>
    <w:rsid w:val="000D0A82"/>
    <w:rsid w:val="004018CC"/>
    <w:rsid w:val="00515175"/>
    <w:rsid w:val="00556681"/>
    <w:rsid w:val="00563A38"/>
    <w:rsid w:val="0068116E"/>
    <w:rsid w:val="00962D80"/>
    <w:rsid w:val="00A36EC6"/>
    <w:rsid w:val="00A66F64"/>
    <w:rsid w:val="00B51579"/>
    <w:rsid w:val="00CE49D7"/>
    <w:rsid w:val="00D070EA"/>
    <w:rsid w:val="00DA4778"/>
    <w:rsid w:val="00F7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0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0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0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0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833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6</cp:revision>
  <dcterms:created xsi:type="dcterms:W3CDTF">2017-03-23T11:10:00Z</dcterms:created>
  <dcterms:modified xsi:type="dcterms:W3CDTF">2017-03-23T14:17:00Z</dcterms:modified>
</cp:coreProperties>
</file>